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A6" w:rsidRDefault="00BB1CA6">
      <w:pPr>
        <w:rPr>
          <w:sz w:val="28"/>
          <w:szCs w:val="28"/>
          <w:lang w:val="kk-KZ"/>
        </w:rPr>
      </w:pPr>
    </w:p>
    <w:p w:rsidR="007F25E0" w:rsidRDefault="00C8525E" w:rsidP="007F2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C8525E">
        <w:rPr>
          <w:b/>
          <w:sz w:val="28"/>
          <w:szCs w:val="28"/>
          <w:lang w:val="kk-KZ"/>
        </w:rPr>
        <w:tab/>
      </w:r>
      <w:r w:rsidR="007F25E0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  <w:t xml:space="preserve">Мемлекеттік қызметтер көрсету бойынша </w:t>
      </w:r>
      <w:r w:rsidR="007F25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 Солтүстік Қазақстан облысы Аққайың ауданы </w:t>
      </w:r>
      <w:r w:rsidR="007F25E0">
        <w:rPr>
          <w:rFonts w:ascii="Times New Roman" w:hAnsi="Times New Roman" w:cs="Times New Roman"/>
          <w:b/>
          <w:sz w:val="28"/>
          <w:szCs w:val="28"/>
          <w:lang w:val="kk-KZ"/>
        </w:rPr>
        <w:t>Черкасс</w:t>
      </w:r>
      <w:bookmarkStart w:id="0" w:name="_GoBack"/>
      <w:bookmarkEnd w:id="0"/>
      <w:r w:rsidR="007F25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ауылдық округі әкімінің аппараты»</w:t>
      </w:r>
      <w:r w:rsidR="007F25E0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  <w:t xml:space="preserve">коммуналдық мемлекеттік </w:t>
      </w:r>
      <w:r w:rsidR="007F25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мекемесінің </w:t>
      </w:r>
      <w:r w:rsidR="007F25E0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  <w:t>қызметті туралы</w:t>
      </w:r>
    </w:p>
    <w:p w:rsidR="007F25E0" w:rsidRDefault="007F25E0" w:rsidP="007F25E0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2016ж</w:t>
      </w:r>
    </w:p>
    <w:p w:rsidR="007F25E0" w:rsidRDefault="007F25E0" w:rsidP="007F2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/>
        </w:rPr>
        <w:t>ЕСЕП</w:t>
      </w:r>
    </w:p>
    <w:p w:rsidR="00C8525E" w:rsidRDefault="00C8525E" w:rsidP="007F25E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A6339" w:rsidRDefault="00C8525E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52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8525E">
        <w:rPr>
          <w:rFonts w:ascii="Times New Roman" w:hAnsi="Times New Roman" w:cs="Times New Roman"/>
          <w:sz w:val="28"/>
          <w:szCs w:val="28"/>
          <w:lang w:val="kk-KZ"/>
        </w:rPr>
        <w:t>Черкасское ауылдық округі әкімінің аппаратымен 2016 жылы реестрге сәйкес 7 мемлекеттік қызметтер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234BD" w:rsidRPr="00FA6339" w:rsidRDefault="00B234BD" w:rsidP="004A15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sz w:val="28"/>
          <w:szCs w:val="28"/>
          <w:lang w:val="kk-KZ"/>
        </w:rPr>
        <w:t>Қосалқы шаруашылығы бар болуы туралы анақтымалар беру</w:t>
      </w:r>
    </w:p>
    <w:p w:rsidR="00B234BD" w:rsidRPr="00FA6339" w:rsidRDefault="00B234BD" w:rsidP="004A159B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sz w:val="28"/>
          <w:szCs w:val="28"/>
          <w:lang w:val="kk-KZ"/>
        </w:rPr>
        <w:t>Білім алушылар мен тәрбиеленушілерді жалпы білім беру ұйымдарына және үйге те</w:t>
      </w:r>
      <w:r w:rsidR="005F5050">
        <w:rPr>
          <w:rFonts w:ascii="Times New Roman" w:hAnsi="Times New Roman" w:cs="Times New Roman"/>
          <w:sz w:val="28"/>
          <w:szCs w:val="28"/>
          <w:lang w:val="kk-KZ"/>
        </w:rPr>
        <w:t>гін тасымалдауды қамтамасыз ету</w:t>
      </w:r>
    </w:p>
    <w:p w:rsidR="00B234BD" w:rsidRPr="00FA6339" w:rsidRDefault="00B234BD" w:rsidP="004A15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sz w:val="28"/>
          <w:szCs w:val="28"/>
          <w:lang w:val="kk-KZ"/>
        </w:rPr>
        <w:t>Жер учаскесінің нысанал</w:t>
      </w:r>
      <w:r w:rsidR="005F5050">
        <w:rPr>
          <w:rFonts w:ascii="Times New Roman" w:hAnsi="Times New Roman" w:cs="Times New Roman"/>
          <w:sz w:val="28"/>
          <w:szCs w:val="28"/>
          <w:lang w:val="kk-KZ"/>
        </w:rPr>
        <w:t>ы мақсатын өзгертуге шешім беру</w:t>
      </w:r>
    </w:p>
    <w:p w:rsidR="00B234BD" w:rsidRPr="00FA6339" w:rsidRDefault="00B234BD" w:rsidP="004A159B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Елді мекен шегінде объектілер салу үшін жер учаскелерін беру</w:t>
      </w:r>
    </w:p>
    <w:p w:rsidR="00FA6339" w:rsidRPr="00FA6339" w:rsidRDefault="00FA6339" w:rsidP="004A159B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Өтініш берушінің (отбасының)атаулы әлеуметтік көмек алушыларға тиесілігін растайтын анықтама беру</w:t>
      </w:r>
    </w:p>
    <w:p w:rsidR="00FA6339" w:rsidRPr="00FA6339" w:rsidRDefault="00FA6339" w:rsidP="004A159B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Мектпеке дейінгі балалар ұйымдарына жіберу үшін мектепке дейінгі жастағы (7 жасқа дейін)балаларды кезекке қою</w:t>
      </w:r>
    </w:p>
    <w:p w:rsidR="00FA6339" w:rsidRPr="00FA6339" w:rsidRDefault="00FA6339" w:rsidP="004A15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«Сауда-саттықты ( конкурстарды,аукциондарды) өткізуді талап етпейтін мемлекет меншігіндегі жер учаскелеріне құқықтарды алу»</w:t>
      </w:r>
    </w:p>
    <w:p w:rsidR="00C8525E" w:rsidRDefault="00FA6339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sz w:val="28"/>
          <w:szCs w:val="28"/>
          <w:lang w:val="kk-KZ"/>
        </w:rPr>
        <w:t>Мемлекеттік қыз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меттердің мәлімдемелерді қамтитың  функционалдық міндеттеріне кіретін </w:t>
      </w:r>
      <w:r w:rsidRPr="00FA6339">
        <w:rPr>
          <w:rFonts w:ascii="Times New Roman" w:hAnsi="Times New Roman" w:cs="Times New Roman"/>
          <w:sz w:val="28"/>
          <w:szCs w:val="28"/>
          <w:lang w:val="kk-KZ"/>
        </w:rPr>
        <w:t xml:space="preserve"> қызметкерлердің саны</w:t>
      </w:r>
      <w:r>
        <w:rPr>
          <w:rFonts w:ascii="Times New Roman" w:hAnsi="Times New Roman" w:cs="Times New Roman"/>
          <w:sz w:val="28"/>
          <w:szCs w:val="28"/>
          <w:lang w:val="kk-KZ"/>
        </w:rPr>
        <w:t>- 1 бірлік ( іс жүргізі жөнінде бас маман)</w:t>
      </w:r>
    </w:p>
    <w:p w:rsidR="00FD49C7" w:rsidRDefault="00FD49C7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7D7D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2016 жылы барлығы  көрсетілген мемлекеттік қызметтердің саны 18, олардың ішінде:</w:t>
      </w:r>
    </w:p>
    <w:p w:rsidR="00FD49C7" w:rsidRDefault="00FD49C7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sz w:val="28"/>
          <w:szCs w:val="28"/>
          <w:lang w:val="kk-KZ"/>
        </w:rPr>
        <w:t>Қосалқы шаруашылығы бар болуы туралы анақтымалар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-9</w:t>
      </w:r>
    </w:p>
    <w:p w:rsidR="00FD49C7" w:rsidRDefault="00FD49C7" w:rsidP="001A6CB4">
      <w:pPr>
        <w:spacing w:after="0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Елді мекен шегінде объектілер салу үшін жер учаскелерін беру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-2</w:t>
      </w:r>
    </w:p>
    <w:p w:rsidR="00FD49C7" w:rsidRPr="00FA6339" w:rsidRDefault="00FD49C7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«Сауда-саттықты ( конкурстарды,аукциондарды) өткізуді талап етпейтін мемлекет меншігіндегі жер учаскелеріне құқықтарды алу»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-7</w:t>
      </w:r>
    </w:p>
    <w:p w:rsidR="00FD49C7" w:rsidRDefault="00FD49C7" w:rsidP="001A6CB4">
      <w:pPr>
        <w:spacing w:after="0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2015 жылмен с</w:t>
      </w:r>
      <w:r w:rsidRPr="00FD49C7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алыстырғанда 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көрсетілетін </w:t>
      </w:r>
      <w:r w:rsidRPr="00FD49C7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мемлекеттік қызмет 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13 артық</w:t>
      </w:r>
      <w:r w:rsidR="004653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немесе 72,3 </w:t>
      </w:r>
      <w:r w:rsidR="00465350" w:rsidRPr="004653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%</w:t>
      </w:r>
    </w:p>
    <w:p w:rsidR="00465350" w:rsidRDefault="00465350" w:rsidP="000B7D7D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ХҚКО бойынша көрсетілген мемлекеттік қызмет-2</w:t>
      </w:r>
    </w:p>
    <w:p w:rsidR="00465350" w:rsidRDefault="005F5050" w:rsidP="000B7D7D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 w:rsidRPr="005F50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Барлық мемлекеттік қызметте</w:t>
      </w:r>
      <w:r w:rsidR="000B7D7D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р қағаз түрінде, тегін көрсетіл</w:t>
      </w:r>
      <w:r w:rsidRPr="005F50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ді.</w:t>
      </w:r>
    </w:p>
    <w:p w:rsidR="005F5050" w:rsidRDefault="005F5050" w:rsidP="001A6CB4">
      <w:pPr>
        <w:spacing w:after="0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Бекітілген стандарттар -7, регламенттер-7</w:t>
      </w:r>
    </w:p>
    <w:p w:rsidR="005F5050" w:rsidRDefault="005F5050" w:rsidP="000B7D7D">
      <w:pPr>
        <w:spacing w:after="0"/>
        <w:ind w:firstLine="708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Черкасское </w:t>
      </w:r>
      <w:r w:rsidRPr="005F50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ауылдық округінде ең танымал мемлекеттік қызметтер: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</w:t>
      </w:r>
      <w:r w:rsidRPr="00FA6339">
        <w:rPr>
          <w:rFonts w:ascii="Times New Roman" w:hAnsi="Times New Roman" w:cs="Times New Roman"/>
          <w:sz w:val="28"/>
          <w:szCs w:val="28"/>
          <w:lang w:val="kk-KZ"/>
        </w:rPr>
        <w:t>Қосалқы шаруашылығы бар болуы туралы анақтымалар беру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5F5050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 xml:space="preserve"> </w:t>
      </w:r>
      <w:r w:rsidRPr="00FA6339"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Сауда-саттықты ( конкурстарды,аукциондарды) өткізуді талап етпейтін мемлекет меншігіндегі жер учаскелеріне құқықтарды алу</w:t>
      </w:r>
      <w:r>
        <w:rPr>
          <w:rFonts w:ascii="Times New Roman" w:hAnsi="Times New Roman" w:cs="Times New Roman"/>
          <w:bCs/>
          <w:color w:val="444444"/>
          <w:sz w:val="28"/>
          <w:szCs w:val="28"/>
          <w:lang w:val="kk-KZ"/>
        </w:rPr>
        <w:t>.</w:t>
      </w:r>
    </w:p>
    <w:p w:rsidR="005F5050" w:rsidRDefault="005F5050" w:rsidP="000B7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5050">
        <w:rPr>
          <w:rFonts w:ascii="Times New Roman" w:hAnsi="Times New Roman" w:cs="Times New Roman"/>
          <w:sz w:val="28"/>
          <w:szCs w:val="28"/>
          <w:lang w:val="kk-KZ"/>
        </w:rPr>
        <w:lastRenderedPageBreak/>
        <w:t>«Солтүстік Қазақстан облысы  Аққайың ауданы Черкасское ауылдық округі әкімінің аппраты» КММ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ғимаратында көрсетілетін мемлекеттік қызметтер туралы ақпарат к</w:t>
      </w:r>
      <w:r w:rsidR="000B7D7D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лжетімділік жерде стендта және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органның ресм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сайтында 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>орналастырылған</w:t>
      </w:r>
      <w:r>
        <w:rPr>
          <w:rFonts w:ascii="Times New Roman" w:hAnsi="Times New Roman" w:cs="Times New Roman"/>
          <w:sz w:val="28"/>
          <w:szCs w:val="28"/>
          <w:lang w:val="kk-KZ"/>
        </w:rPr>
        <w:t>. Сайтта  мемлекеттік қызметтер бөлімі бар.</w:t>
      </w:r>
    </w:p>
    <w:p w:rsidR="005F5050" w:rsidRDefault="005F5050" w:rsidP="000B7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5050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емлекеттік қызметтерді көрсету с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>ұрақтар</w:t>
      </w:r>
      <w:r>
        <w:rPr>
          <w:rFonts w:ascii="Times New Roman" w:hAnsi="Times New Roman" w:cs="Times New Roman"/>
          <w:sz w:val="28"/>
          <w:szCs w:val="28"/>
          <w:lang w:val="kk-KZ"/>
        </w:rPr>
        <w:t>ы  мемелекеттік қызметкерлермен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 xml:space="preserve"> аппараттық </w:t>
      </w:r>
      <w:r>
        <w:rPr>
          <w:rFonts w:ascii="Times New Roman" w:hAnsi="Times New Roman" w:cs="Times New Roman"/>
          <w:sz w:val="28"/>
          <w:szCs w:val="28"/>
          <w:lang w:val="kk-KZ"/>
        </w:rPr>
        <w:t>окуда 2016  жылы  әзірлеген  және бекітілген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 xml:space="preserve"> жосп</w:t>
      </w:r>
      <w:r>
        <w:rPr>
          <w:rFonts w:ascii="Times New Roman" w:hAnsi="Times New Roman" w:cs="Times New Roman"/>
          <w:sz w:val="28"/>
          <w:szCs w:val="28"/>
          <w:lang w:val="kk-KZ"/>
        </w:rPr>
        <w:t>ар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731D7A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1D7A">
        <w:rPr>
          <w:rFonts w:ascii="Times New Roman" w:hAnsi="Times New Roman" w:cs="Times New Roman"/>
          <w:sz w:val="28"/>
          <w:szCs w:val="28"/>
          <w:lang w:val="kk-KZ"/>
        </w:rPr>
        <w:t xml:space="preserve">азаматтардың  жиналыстарында </w:t>
      </w:r>
      <w:r w:rsidRPr="005F5050">
        <w:rPr>
          <w:rFonts w:ascii="Times New Roman" w:hAnsi="Times New Roman" w:cs="Times New Roman"/>
          <w:sz w:val="28"/>
          <w:szCs w:val="28"/>
          <w:lang w:val="kk-KZ"/>
        </w:rPr>
        <w:t>қарастырылады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1D7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32B16" w:rsidRDefault="00EE1647" w:rsidP="000B7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Черкасское </w:t>
      </w:r>
      <w:r w:rsidRPr="00632B16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округі әкімінің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аппараты мемлекеттік қызмет </w:t>
      </w:r>
      <w:r w:rsidR="00632B16" w:rsidRPr="00632B16">
        <w:rPr>
          <w:rFonts w:ascii="Times New Roman" w:hAnsi="Times New Roman" w:cs="Times New Roman"/>
          <w:sz w:val="28"/>
          <w:szCs w:val="28"/>
          <w:lang w:val="kk-KZ"/>
        </w:rPr>
        <w:t>тиімділігін арттыру 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м</w:t>
      </w:r>
      <w:r w:rsidRPr="00EE1647">
        <w:rPr>
          <w:rFonts w:ascii="Times New Roman" w:hAnsi="Times New Roman" w:cs="Times New Roman"/>
          <w:sz w:val="28"/>
          <w:szCs w:val="28"/>
          <w:lang w:val="kk-KZ"/>
        </w:rPr>
        <w:t>емлекеттік 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көрсету қызмет көрушілермен </w:t>
      </w:r>
      <w:r w:rsidR="00FE0D02">
        <w:rPr>
          <w:rFonts w:ascii="Times New Roman" w:hAnsi="Times New Roman" w:cs="Times New Roman"/>
          <w:sz w:val="28"/>
          <w:szCs w:val="28"/>
          <w:lang w:val="kk-KZ"/>
        </w:rPr>
        <w:t xml:space="preserve"> картокалар толтырылады және көрсетілген мемлекеттік қызметке баға қойылады.</w:t>
      </w:r>
    </w:p>
    <w:p w:rsidR="00FE0D02" w:rsidRDefault="00FE0D02" w:rsidP="000B7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0D02">
        <w:rPr>
          <w:rFonts w:ascii="Times New Roman" w:hAnsi="Times New Roman" w:cs="Times New Roman"/>
          <w:sz w:val="28"/>
          <w:szCs w:val="28"/>
          <w:lang w:val="kk-KZ"/>
        </w:rPr>
        <w:t>Есепті кезеңде, бақылау уәкілетті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асыратын органмен бұзушылықтар анықталған жоқ</w:t>
      </w:r>
      <w:r w:rsidRPr="00FE0D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0D02" w:rsidRDefault="00FE0D02" w:rsidP="000B7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қызметер көрсету бойынаш проблемалық сұрақтар жоқ.</w:t>
      </w:r>
    </w:p>
    <w:p w:rsidR="00FE0D02" w:rsidRDefault="00FE0D02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2017 жылы </w:t>
      </w:r>
      <w:r w:rsidRPr="00FE0D02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жөніндег</w:t>
      </w:r>
      <w:r>
        <w:rPr>
          <w:rFonts w:ascii="Times New Roman" w:hAnsi="Times New Roman" w:cs="Times New Roman"/>
          <w:sz w:val="28"/>
          <w:szCs w:val="28"/>
          <w:lang w:val="kk-KZ"/>
        </w:rPr>
        <w:t>і облыстық семинарға қатысу  жоспарланды</w:t>
      </w:r>
    </w:p>
    <w:p w:rsidR="0078267D" w:rsidRDefault="0078267D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67D" w:rsidRDefault="0078267D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67D" w:rsidRPr="0078267D" w:rsidRDefault="00BB6BAE" w:rsidP="001A6CB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Черкасское ауылдық округінің</w:t>
      </w:r>
      <w:r w:rsidR="0078267D" w:rsidRPr="007826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8267D" w:rsidRPr="0078267D" w:rsidRDefault="0078267D" w:rsidP="001A6CB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26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7826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Pr="0078267D">
        <w:rPr>
          <w:rFonts w:ascii="Times New Roman" w:hAnsi="Times New Roman" w:cs="Times New Roman"/>
          <w:b/>
          <w:sz w:val="28"/>
          <w:szCs w:val="28"/>
          <w:lang w:val="kk-KZ"/>
        </w:rPr>
        <w:t>кімі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</w:t>
      </w:r>
      <w:r w:rsidR="00F85E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Ю. Гаврик        </w:t>
      </w:r>
    </w:p>
    <w:p w:rsidR="005F5050" w:rsidRPr="0078267D" w:rsidRDefault="005F5050" w:rsidP="001A6CB4">
      <w:pPr>
        <w:spacing w:after="0"/>
        <w:jc w:val="both"/>
        <w:rPr>
          <w:rFonts w:ascii="Times New Roman" w:hAnsi="Times New Roman" w:cs="Times New Roman"/>
          <w:b/>
          <w:bCs/>
          <w:color w:val="444444"/>
          <w:sz w:val="28"/>
          <w:szCs w:val="28"/>
          <w:lang w:val="kk-KZ"/>
        </w:rPr>
      </w:pPr>
    </w:p>
    <w:p w:rsidR="00FD49C7" w:rsidRPr="00FA6339" w:rsidRDefault="00FD49C7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D49C7" w:rsidRDefault="00FD49C7" w:rsidP="001A6CB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6339" w:rsidRPr="00FA6339" w:rsidRDefault="00FA6339" w:rsidP="00FA633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A6339" w:rsidRPr="00FA6339" w:rsidSect="00F11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CA6"/>
    <w:rsid w:val="000B7D7D"/>
    <w:rsid w:val="001A6CB4"/>
    <w:rsid w:val="00465350"/>
    <w:rsid w:val="004A159B"/>
    <w:rsid w:val="005F5050"/>
    <w:rsid w:val="00632B16"/>
    <w:rsid w:val="00731D7A"/>
    <w:rsid w:val="0078267D"/>
    <w:rsid w:val="007F25E0"/>
    <w:rsid w:val="00A07737"/>
    <w:rsid w:val="00B234BD"/>
    <w:rsid w:val="00BB1CA6"/>
    <w:rsid w:val="00BB6BAE"/>
    <w:rsid w:val="00C8525E"/>
    <w:rsid w:val="00EE1647"/>
    <w:rsid w:val="00F11934"/>
    <w:rsid w:val="00F85E2F"/>
    <w:rsid w:val="00FA6339"/>
    <w:rsid w:val="00FD49C7"/>
    <w:rsid w:val="00FE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F25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25E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80928-42B6-4C03-881B-B93D8C86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2017-04-19T10:53:00Z</cp:lastPrinted>
  <dcterms:created xsi:type="dcterms:W3CDTF">2017-04-19T10:03:00Z</dcterms:created>
  <dcterms:modified xsi:type="dcterms:W3CDTF">2017-04-19T11:00:00Z</dcterms:modified>
</cp:coreProperties>
</file>